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6" w:rsidRDefault="00726AE7" w:rsidP="00D76FC6">
      <w:pPr>
        <w:pStyle w:val="Pa2"/>
        <w:rPr>
          <w:rFonts w:cs="Trade Gothic LT Std Cn"/>
          <w:color w:val="000000"/>
          <w:sz w:val="23"/>
          <w:szCs w:val="23"/>
        </w:rPr>
      </w:pPr>
      <w:r>
        <w:rPr>
          <w:rStyle w:val="A7"/>
          <w:sz w:val="23"/>
          <w:szCs w:val="23"/>
        </w:rPr>
        <w:t xml:space="preserve">Handout/worksheet </w:t>
      </w:r>
      <w:r w:rsidR="00D76FC6">
        <w:rPr>
          <w:rStyle w:val="A7"/>
          <w:sz w:val="23"/>
          <w:szCs w:val="23"/>
        </w:rPr>
        <w:t xml:space="preserve"> </w:t>
      </w:r>
    </w:p>
    <w:p w:rsidR="00D76FC6" w:rsidRDefault="00D76FC6" w:rsidP="00726AE7">
      <w:pPr>
        <w:pStyle w:val="Pa0"/>
        <w:jc w:val="center"/>
        <w:rPr>
          <w:rFonts w:cs="Trade Gothic LT Std Cn"/>
          <w:color w:val="000000"/>
          <w:sz w:val="60"/>
          <w:szCs w:val="60"/>
        </w:rPr>
      </w:pPr>
      <w:r>
        <w:rPr>
          <w:rFonts w:cs="Trade Gothic LT Std Cn"/>
          <w:b/>
          <w:bCs/>
          <w:color w:val="000000"/>
          <w:sz w:val="60"/>
          <w:szCs w:val="60"/>
        </w:rPr>
        <w:t>EFFECTS OF POVERTY</w:t>
      </w:r>
    </w:p>
    <w:p w:rsidR="00D76FC6" w:rsidRDefault="00D76FC6" w:rsidP="00726AE7">
      <w:pPr>
        <w:pStyle w:val="Pa2"/>
        <w:jc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000000"/>
          <w:sz w:val="20"/>
          <w:szCs w:val="20"/>
        </w:rPr>
        <w:t>Poverty can be described as a person’s inability to access the basic needs for survival.</w:t>
      </w:r>
    </w:p>
    <w:p w:rsidR="00D76FC6" w:rsidRDefault="00D76FC6" w:rsidP="00726AE7">
      <w:pPr>
        <w:pStyle w:val="Pa2"/>
        <w:tabs>
          <w:tab w:val="left" w:pos="6013"/>
        </w:tabs>
        <w:jc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000000"/>
          <w:sz w:val="20"/>
          <w:szCs w:val="20"/>
        </w:rPr>
        <w:t>With a partner or in a small group, fill out the following chart.</w:t>
      </w:r>
    </w:p>
    <w:p w:rsidR="00D76FC6" w:rsidRPr="00D76FC6" w:rsidRDefault="00D76FC6" w:rsidP="00D76FC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6"/>
        <w:gridCol w:w="2966"/>
        <w:gridCol w:w="2966"/>
      </w:tblGrid>
      <w:tr w:rsidR="00D76FC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66" w:type="dxa"/>
          </w:tcPr>
          <w:p w:rsidR="00D76FC6" w:rsidRDefault="00D76FC6" w:rsidP="00AF6132">
            <w:pPr>
              <w:pStyle w:val="Pa5"/>
              <w:jc w:val="center"/>
              <w:rPr>
                <w:rFonts w:cs="Trade Gothic LT Std Cn"/>
                <w:color w:val="000000"/>
                <w:sz w:val="23"/>
                <w:szCs w:val="23"/>
              </w:rPr>
            </w:pPr>
            <w:r>
              <w:rPr>
                <w:rFonts w:cs="Trade Gothic LT Std Cn"/>
                <w:b/>
                <w:bCs/>
                <w:color w:val="000000"/>
                <w:sz w:val="23"/>
                <w:szCs w:val="23"/>
              </w:rPr>
              <w:t>Needs</w:t>
            </w:r>
          </w:p>
        </w:tc>
        <w:tc>
          <w:tcPr>
            <w:tcW w:w="2966" w:type="dxa"/>
          </w:tcPr>
          <w:p w:rsidR="00D76FC6" w:rsidRDefault="00D76FC6" w:rsidP="00AF6132">
            <w:pPr>
              <w:pStyle w:val="Pa5"/>
              <w:jc w:val="center"/>
              <w:rPr>
                <w:rFonts w:cs="Trade Gothic LT Std Cn"/>
                <w:color w:val="000000"/>
                <w:sz w:val="23"/>
                <w:szCs w:val="23"/>
              </w:rPr>
            </w:pPr>
            <w:r>
              <w:rPr>
                <w:rFonts w:cs="Trade Gothic LT Std Cn"/>
                <w:b/>
                <w:bCs/>
                <w:color w:val="000000"/>
                <w:sz w:val="23"/>
                <w:szCs w:val="23"/>
              </w:rPr>
              <w:t>Consequences for a family if lacking the need</w:t>
            </w:r>
          </w:p>
        </w:tc>
        <w:tc>
          <w:tcPr>
            <w:tcW w:w="2966" w:type="dxa"/>
          </w:tcPr>
          <w:p w:rsidR="00D76FC6" w:rsidRDefault="00D76FC6" w:rsidP="00AF6132">
            <w:pPr>
              <w:pStyle w:val="Pa5"/>
              <w:jc w:val="center"/>
              <w:rPr>
                <w:rFonts w:cs="Trade Gothic LT Std Cn"/>
                <w:color w:val="000000"/>
                <w:sz w:val="23"/>
                <w:szCs w:val="23"/>
              </w:rPr>
            </w:pPr>
            <w:r>
              <w:rPr>
                <w:rFonts w:cs="Trade Gothic LT Std Cn"/>
                <w:b/>
                <w:bCs/>
                <w:color w:val="000000"/>
                <w:sz w:val="23"/>
                <w:szCs w:val="23"/>
              </w:rPr>
              <w:t>How does society help?</w:t>
            </w:r>
          </w:p>
          <w:p w:rsidR="00AF6132" w:rsidRDefault="00D76FC6" w:rsidP="00AF6132">
            <w:pPr>
              <w:pStyle w:val="Pa5"/>
              <w:jc w:val="center"/>
              <w:rPr>
                <w:rFonts w:cs="Trade Gothic LT Std Cn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rade Gothic LT Std Cn"/>
                <w:b/>
                <w:bCs/>
                <w:color w:val="000000"/>
                <w:sz w:val="23"/>
                <w:szCs w:val="23"/>
              </w:rPr>
              <w:t>(</w:t>
            </w:r>
            <w:proofErr w:type="gramStart"/>
            <w:r>
              <w:rPr>
                <w:rFonts w:cs="Trade Gothic LT Std Cn"/>
                <w:b/>
                <w:bCs/>
                <w:color w:val="000000"/>
                <w:sz w:val="23"/>
                <w:szCs w:val="23"/>
              </w:rPr>
              <w:t>individuals</w:t>
            </w:r>
            <w:proofErr w:type="gramEnd"/>
            <w:r>
              <w:rPr>
                <w:rFonts w:cs="Trade Gothic LT Std Cn"/>
                <w:b/>
                <w:bCs/>
                <w:color w:val="000000"/>
                <w:sz w:val="23"/>
                <w:szCs w:val="23"/>
              </w:rPr>
              <w:t xml:space="preserve"> and/or government agencies)</w:t>
            </w:r>
          </w:p>
          <w:p w:rsidR="00AF6132" w:rsidRDefault="00AF6132" w:rsidP="00AF6132">
            <w:pPr>
              <w:jc w:val="center"/>
            </w:pPr>
          </w:p>
          <w:p w:rsidR="00D76FC6" w:rsidRPr="00AF6132" w:rsidRDefault="00D76FC6" w:rsidP="00AF6132">
            <w:pPr>
              <w:jc w:val="center"/>
            </w:pPr>
          </w:p>
        </w:tc>
      </w:tr>
      <w:tr w:rsidR="00D76F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Food </w:t>
            </w:r>
          </w:p>
          <w:p w:rsidR="00D76FC6" w:rsidRDefault="00D76FC6" w:rsidP="00D76FC6"/>
          <w:p w:rsidR="00D76FC6" w:rsidRDefault="00D76FC6" w:rsidP="00D76FC6"/>
          <w:p w:rsidR="00D76FC6" w:rsidRDefault="00D76FC6" w:rsidP="00D76FC6"/>
          <w:p w:rsidR="00D76FC6" w:rsidRDefault="00D76FC6" w:rsidP="00D76FC6"/>
          <w:p w:rsidR="00D76FC6" w:rsidRDefault="00D76FC6" w:rsidP="00D76FC6"/>
          <w:p w:rsidR="00D76FC6" w:rsidRPr="00D76FC6" w:rsidRDefault="00D76FC6" w:rsidP="00D76FC6"/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Kids go to school hungry and are unable to concentrate </w:t>
            </w: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Food banks</w:t>
            </w:r>
          </w:p>
        </w:tc>
      </w:tr>
      <w:tr w:rsidR="00D76F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D76FC6" w:rsidRDefault="00D76FC6" w:rsidP="00D76FC6"/>
          <w:p w:rsidR="00D76FC6" w:rsidRDefault="00D76FC6" w:rsidP="00D76FC6"/>
          <w:p w:rsidR="00D76FC6" w:rsidRDefault="00D76FC6" w:rsidP="00D76FC6"/>
          <w:p w:rsidR="00D76FC6" w:rsidRPr="00D76FC6" w:rsidRDefault="00D76FC6" w:rsidP="00D76FC6"/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D76F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D76FC6" w:rsidRDefault="00D76FC6" w:rsidP="00D76FC6"/>
          <w:p w:rsidR="00D76FC6" w:rsidRDefault="00D76FC6" w:rsidP="00D76FC6"/>
          <w:p w:rsidR="00D76FC6" w:rsidRPr="00D76FC6" w:rsidRDefault="00D76FC6" w:rsidP="00D76FC6"/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D76F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D76FC6" w:rsidRDefault="00D76FC6" w:rsidP="00D76FC6"/>
          <w:p w:rsidR="00D76FC6" w:rsidRDefault="00D76FC6" w:rsidP="00D76FC6"/>
          <w:p w:rsidR="00D76FC6" w:rsidRPr="00D76FC6" w:rsidRDefault="00D76FC6" w:rsidP="00D76FC6"/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D76F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D76FC6" w:rsidRDefault="00D76FC6" w:rsidP="00D76FC6"/>
          <w:p w:rsidR="00D76FC6" w:rsidRDefault="00D76FC6" w:rsidP="00D76FC6"/>
          <w:p w:rsidR="00D76FC6" w:rsidRDefault="00D76FC6" w:rsidP="00D76FC6"/>
          <w:p w:rsidR="00D76FC6" w:rsidRPr="00D76FC6" w:rsidRDefault="00D76FC6" w:rsidP="00D76FC6"/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D76F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D76FC6" w:rsidRDefault="00D76FC6" w:rsidP="00D76FC6"/>
          <w:p w:rsidR="00D76FC6" w:rsidRDefault="00D76FC6" w:rsidP="00D76FC6"/>
          <w:p w:rsidR="00D76FC6" w:rsidRDefault="00D76FC6" w:rsidP="00D76FC6"/>
          <w:p w:rsidR="00D76FC6" w:rsidRDefault="00D76FC6" w:rsidP="00D76FC6"/>
          <w:p w:rsidR="00D76FC6" w:rsidRPr="00D76FC6" w:rsidRDefault="00D76FC6" w:rsidP="00D76FC6"/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D76F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:rsidR="00D76FC6" w:rsidRDefault="00D76FC6">
            <w:pPr>
              <w:pStyle w:val="Pa2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</w:tbl>
    <w:p w:rsidR="00935558" w:rsidRDefault="00AF6132"/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de Gothic LT Std 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6FC6"/>
    <w:rsid w:val="00726AE7"/>
    <w:rsid w:val="00AF6132"/>
    <w:rsid w:val="00D76FC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2">
    <w:name w:val="Pa2"/>
    <w:basedOn w:val="Normal"/>
    <w:next w:val="Normal"/>
    <w:uiPriority w:val="99"/>
    <w:rsid w:val="00D76FC6"/>
    <w:pPr>
      <w:widowControl w:val="0"/>
      <w:autoSpaceDE w:val="0"/>
      <w:autoSpaceDN w:val="0"/>
      <w:adjustRightInd w:val="0"/>
      <w:spacing w:line="201" w:lineRule="atLeast"/>
    </w:pPr>
    <w:rPr>
      <w:rFonts w:ascii="Trade Gothic LT Std Cn" w:hAnsi="Trade Gothic LT Std Cn" w:cs="Times New Roman"/>
    </w:rPr>
  </w:style>
  <w:style w:type="character" w:customStyle="1" w:styleId="A7">
    <w:name w:val="A7"/>
    <w:uiPriority w:val="99"/>
    <w:rsid w:val="00D76FC6"/>
    <w:rPr>
      <w:rFonts w:cs="Trade Gothic LT Std Cn"/>
      <w:b/>
      <w:bCs/>
      <w:color w:val="000000"/>
    </w:rPr>
  </w:style>
  <w:style w:type="paragraph" w:customStyle="1" w:styleId="Pa0">
    <w:name w:val="Pa0"/>
    <w:basedOn w:val="Normal"/>
    <w:next w:val="Normal"/>
    <w:uiPriority w:val="99"/>
    <w:rsid w:val="00D76FC6"/>
    <w:pPr>
      <w:widowControl w:val="0"/>
      <w:autoSpaceDE w:val="0"/>
      <w:autoSpaceDN w:val="0"/>
      <w:adjustRightInd w:val="0"/>
      <w:spacing w:line="601" w:lineRule="atLeast"/>
    </w:pPr>
    <w:rPr>
      <w:rFonts w:ascii="Trade Gothic LT Std Cn" w:hAnsi="Trade Gothic LT Std Cn" w:cs="Times New Roman"/>
    </w:rPr>
  </w:style>
  <w:style w:type="paragraph" w:customStyle="1" w:styleId="Pa5">
    <w:name w:val="Pa5"/>
    <w:basedOn w:val="Normal"/>
    <w:next w:val="Normal"/>
    <w:uiPriority w:val="99"/>
    <w:rsid w:val="00D76FC6"/>
    <w:pPr>
      <w:widowControl w:val="0"/>
      <w:autoSpaceDE w:val="0"/>
      <w:autoSpaceDN w:val="0"/>
      <w:adjustRightInd w:val="0"/>
      <w:spacing w:line="241" w:lineRule="atLeast"/>
    </w:pPr>
    <w:rPr>
      <w:rFonts w:ascii="Trade Gothic LT Std Cn" w:hAnsi="Trade Gothic LT Std C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2014-08-26T02:37:00Z</dcterms:created>
  <dcterms:modified xsi:type="dcterms:W3CDTF">2014-08-26T02:39:00Z</dcterms:modified>
</cp:coreProperties>
</file>