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3D" w:rsidRDefault="00AE353D" w:rsidP="00AE353D">
      <w:pPr>
        <w:widowControl w:val="0"/>
        <w:autoSpaceDE w:val="0"/>
        <w:autoSpaceDN w:val="0"/>
        <w:adjustRightInd w:val="0"/>
        <w:ind w:hanging="993"/>
        <w:rPr>
          <w:rFonts w:ascii="Helvetica Neue" w:hAnsi="Helvetica Neue" w:cs="Helvetica Neue"/>
          <w:b/>
          <w:bCs/>
          <w:sz w:val="32"/>
          <w:szCs w:val="32"/>
        </w:rPr>
      </w:pPr>
      <w:r>
        <w:rPr>
          <w:rFonts w:ascii="Helvetica Neue" w:hAnsi="Helvetica Neue" w:cs="Helvetica Neue"/>
          <w:b/>
          <w:bCs/>
          <w:noProof/>
          <w:sz w:val="32"/>
          <w:szCs w:val="32"/>
        </w:rPr>
        <w:drawing>
          <wp:inline distT="0" distB="0" distL="0" distR="0">
            <wp:extent cx="6516461" cy="800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6517098" cy="800111"/>
                    </a:xfrm>
                    <a:prstGeom prst="rect">
                      <a:avLst/>
                    </a:prstGeom>
                  </pic:spPr>
                </pic:pic>
              </a:graphicData>
            </a:graphic>
          </wp:inline>
        </w:drawing>
      </w:r>
    </w:p>
    <w:p w:rsidR="00AE353D" w:rsidRDefault="00AE353D" w:rsidP="00AE353D">
      <w:pPr>
        <w:widowControl w:val="0"/>
        <w:autoSpaceDE w:val="0"/>
        <w:autoSpaceDN w:val="0"/>
        <w:adjustRightInd w:val="0"/>
        <w:ind w:hanging="993"/>
        <w:rPr>
          <w:rFonts w:ascii="Helvetica Neue" w:hAnsi="Helvetica Neue" w:cs="Helvetica Neue"/>
          <w:b/>
          <w:bCs/>
          <w:sz w:val="32"/>
          <w:szCs w:val="32"/>
        </w:rPr>
      </w:pPr>
    </w:p>
    <w:p w:rsidR="00AE353D" w:rsidRPr="00AE353D" w:rsidRDefault="00AE353D" w:rsidP="00AE353D">
      <w:pPr>
        <w:widowControl w:val="0"/>
        <w:autoSpaceDE w:val="0"/>
        <w:autoSpaceDN w:val="0"/>
        <w:adjustRightInd w:val="0"/>
        <w:ind w:hanging="993"/>
        <w:rPr>
          <w:rFonts w:ascii="Helvetica Neue" w:hAnsi="Helvetica Neue" w:cs="Helvetica Neue"/>
          <w:b/>
          <w:bCs/>
          <w:sz w:val="32"/>
          <w:szCs w:val="32"/>
        </w:rPr>
      </w:pPr>
      <w:r>
        <w:rPr>
          <w:rFonts w:ascii="Helvetica Neue" w:hAnsi="Helvetica Neue" w:cs="Helvetica Neue"/>
          <w:b/>
          <w:bCs/>
          <w:sz w:val="32"/>
          <w:szCs w:val="32"/>
        </w:rPr>
        <w:tab/>
      </w:r>
      <w:bookmarkStart w:id="0" w:name="_GoBack"/>
      <w:r w:rsidRPr="00AE353D">
        <w:rPr>
          <w:rFonts w:ascii="Helvetica Neue" w:hAnsi="Helvetica Neue" w:cs="Helvetica Neue"/>
          <w:b/>
          <w:bCs/>
          <w:sz w:val="32"/>
          <w:szCs w:val="32"/>
        </w:rPr>
        <w:t xml:space="preserve">Patricia </w:t>
      </w:r>
      <w:proofErr w:type="spellStart"/>
      <w:r w:rsidRPr="00AE353D">
        <w:rPr>
          <w:rFonts w:ascii="Helvetica Neue" w:hAnsi="Helvetica Neue" w:cs="Helvetica Neue"/>
          <w:b/>
          <w:bCs/>
          <w:sz w:val="32"/>
          <w:szCs w:val="32"/>
        </w:rPr>
        <w:t>Piccinini's</w:t>
      </w:r>
      <w:proofErr w:type="spellEnd"/>
      <w:r w:rsidRPr="00AE353D">
        <w:rPr>
          <w:rFonts w:ascii="Helvetica Neue" w:hAnsi="Helvetica Neue" w:cs="Helvetica Neue"/>
          <w:b/>
          <w:bCs/>
          <w:sz w:val="32"/>
          <w:szCs w:val="32"/>
        </w:rPr>
        <w:t xml:space="preserve"> transgenic creatures </w:t>
      </w:r>
      <w:bookmarkEnd w:id="0"/>
      <w:r w:rsidRPr="00AE353D">
        <w:rPr>
          <w:rFonts w:ascii="Helvetica Neue" w:hAnsi="Helvetica Neue" w:cs="Helvetica Neue"/>
          <w:b/>
          <w:bCs/>
          <w:sz w:val="32"/>
          <w:szCs w:val="32"/>
        </w:rPr>
        <w:t>pay a visit to the Patricia Hotel</w:t>
      </w:r>
    </w:p>
    <w:p w:rsidR="00AE353D" w:rsidRPr="00AE353D" w:rsidRDefault="00AE353D" w:rsidP="00AE353D">
      <w:pPr>
        <w:widowControl w:val="0"/>
        <w:autoSpaceDE w:val="0"/>
        <w:autoSpaceDN w:val="0"/>
        <w:adjustRightInd w:val="0"/>
        <w:rPr>
          <w:rFonts w:ascii="Helvetica Neue" w:hAnsi="Helvetica Neue" w:cs="Helvetica Neue"/>
          <w:color w:val="151515"/>
          <w:sz w:val="32"/>
          <w:szCs w:val="32"/>
        </w:rPr>
      </w:pPr>
      <w:r w:rsidRPr="00AE353D">
        <w:rPr>
          <w:rFonts w:ascii="Helvetica Neue" w:hAnsi="Helvetica Neue" w:cs="Helvetica Neue"/>
          <w:color w:val="151515"/>
          <w:sz w:val="32"/>
          <w:szCs w:val="32"/>
        </w:rPr>
        <w:t xml:space="preserve">Transgenic human-animal sculptures by Australian artist Patricia </w:t>
      </w:r>
      <w:proofErr w:type="spellStart"/>
      <w:r w:rsidRPr="00AE353D">
        <w:rPr>
          <w:rFonts w:ascii="Helvetica Neue" w:hAnsi="Helvetica Neue" w:cs="Helvetica Neue"/>
          <w:color w:val="151515"/>
          <w:sz w:val="32"/>
          <w:szCs w:val="32"/>
        </w:rPr>
        <w:t>Piccinini</w:t>
      </w:r>
      <w:proofErr w:type="spellEnd"/>
      <w:r w:rsidRPr="00AE353D">
        <w:rPr>
          <w:rFonts w:ascii="Helvetica Neue" w:hAnsi="Helvetica Neue" w:cs="Helvetica Neue"/>
          <w:color w:val="151515"/>
          <w:sz w:val="32"/>
          <w:szCs w:val="32"/>
        </w:rPr>
        <w:t xml:space="preserve"> are on display at the Patricia Hotel for the Vancouver Biennale.</w:t>
      </w:r>
    </w:p>
    <w:p w:rsidR="00AE353D" w:rsidRDefault="00AE353D" w:rsidP="00AE353D">
      <w:pPr>
        <w:widowControl w:val="0"/>
        <w:autoSpaceDE w:val="0"/>
        <w:autoSpaceDN w:val="0"/>
        <w:adjustRightInd w:val="0"/>
        <w:rPr>
          <w:rFonts w:ascii="Helvetica Neue" w:hAnsi="Helvetica Neue" w:cs="Helvetica Neue"/>
        </w:rPr>
      </w:pPr>
      <w:hyperlink r:id="rId6" w:history="1">
        <w:r w:rsidRPr="00AE353D">
          <w:rPr>
            <w:rFonts w:ascii="Helvetica Neue" w:hAnsi="Helvetica Neue" w:cs="Helvetica Neue"/>
            <w:color w:val="3356C7"/>
            <w:u w:val="single" w:color="3356C7"/>
          </w:rPr>
          <w:t>Kevin Griffin</w:t>
        </w:r>
      </w:hyperlink>
      <w:r w:rsidRPr="00AE353D">
        <w:rPr>
          <w:rFonts w:ascii="Helvetica Neue" w:hAnsi="Helvetica Neue" w:cs="Helvetica Neue"/>
        </w:rPr>
        <w:t xml:space="preserve"> Updated: September 12, 2018</w:t>
      </w:r>
    </w:p>
    <w:p w:rsidR="00AE353D" w:rsidRPr="00AE353D" w:rsidRDefault="00AE353D" w:rsidP="00AE353D">
      <w:pPr>
        <w:widowControl w:val="0"/>
        <w:autoSpaceDE w:val="0"/>
        <w:autoSpaceDN w:val="0"/>
        <w:adjustRightInd w:val="0"/>
        <w:rPr>
          <w:rFonts w:ascii="Helvetica Neue" w:hAnsi="Helvetica Neue" w:cs="Helvetica Neue"/>
        </w:rPr>
      </w:pPr>
    </w:p>
    <w:p w:rsid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noProof/>
        </w:rPr>
        <w:drawing>
          <wp:inline distT="0" distB="0" distL="0" distR="0" wp14:anchorId="20CDAD40" wp14:editId="0D7C22C1">
            <wp:extent cx="2855094" cy="21284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094" cy="2128449"/>
                    </a:xfrm>
                    <a:prstGeom prst="rect">
                      <a:avLst/>
                    </a:prstGeom>
                    <a:noFill/>
                    <a:ln>
                      <a:noFill/>
                    </a:ln>
                  </pic:spPr>
                </pic:pic>
              </a:graphicData>
            </a:graphic>
          </wp:inline>
        </w:drawing>
      </w:r>
    </w:p>
    <w:p w:rsidR="00AE353D" w:rsidRPr="00AE353D" w:rsidRDefault="00AE353D" w:rsidP="00AE353D">
      <w:pPr>
        <w:widowControl w:val="0"/>
        <w:autoSpaceDE w:val="0"/>
        <w:autoSpaceDN w:val="0"/>
        <w:adjustRightInd w:val="0"/>
        <w:rPr>
          <w:rFonts w:ascii="Helvetica Neue" w:hAnsi="Helvetica Neue" w:cs="Helvetica Neue"/>
        </w:rPr>
      </w:pPr>
    </w:p>
    <w:p w:rsid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Transgenic human-animal sculptures by Australian artist Patricia </w:t>
      </w:r>
      <w:proofErr w:type="spellStart"/>
      <w:r w:rsidRPr="00AE353D">
        <w:rPr>
          <w:rFonts w:ascii="Helvetica Neue" w:hAnsi="Helvetica Neue" w:cs="Helvetica Neue"/>
        </w:rPr>
        <w:t>Piccinini</w:t>
      </w:r>
      <w:proofErr w:type="spellEnd"/>
      <w:r w:rsidRPr="00AE353D">
        <w:rPr>
          <w:rFonts w:ascii="Helvetica Neue" w:hAnsi="Helvetica Neue" w:cs="Helvetica Neue"/>
        </w:rPr>
        <w:t xml:space="preserve"> are on display at the Patricia Hotel for the Vancouver Biennale.</w:t>
      </w:r>
    </w:p>
    <w:p w:rsidR="00AE353D" w:rsidRPr="00AE353D" w:rsidRDefault="00AE353D" w:rsidP="00AE353D">
      <w:pPr>
        <w:widowControl w:val="0"/>
        <w:autoSpaceDE w:val="0"/>
        <w:autoSpaceDN w:val="0"/>
        <w:adjustRightInd w:val="0"/>
        <w:rPr>
          <w:rFonts w:ascii="Helvetica Neue" w:hAnsi="Helvetica Neue" w:cs="Helvetica Neue"/>
        </w:rPr>
      </w:pPr>
    </w:p>
    <w:p w:rsidR="00AE353D" w:rsidRPr="00AE353D" w:rsidRDefault="00AE353D" w:rsidP="00AE353D">
      <w:pPr>
        <w:widowControl w:val="0"/>
        <w:autoSpaceDE w:val="0"/>
        <w:autoSpaceDN w:val="0"/>
        <w:adjustRightInd w:val="0"/>
        <w:rPr>
          <w:rFonts w:ascii="Helvetica Neue" w:hAnsi="Helvetica Neue" w:cs="Helvetica Neue"/>
          <w:b/>
          <w:bCs/>
        </w:rPr>
      </w:pPr>
      <w:r w:rsidRPr="00AE353D">
        <w:rPr>
          <w:rFonts w:ascii="Helvetica Neue" w:hAnsi="Helvetica Neue" w:cs="Helvetica Neue"/>
          <w:b/>
          <w:bCs/>
        </w:rPr>
        <w:t>Curious Imaginings</w:t>
      </w:r>
    </w:p>
    <w:p w:rsidR="00AE353D" w:rsidRPr="00AE353D" w:rsidRDefault="00AE353D" w:rsidP="00AE353D">
      <w:pPr>
        <w:widowControl w:val="0"/>
        <w:autoSpaceDE w:val="0"/>
        <w:autoSpaceDN w:val="0"/>
        <w:adjustRightInd w:val="0"/>
        <w:rPr>
          <w:rFonts w:ascii="Helvetica Neue" w:hAnsi="Helvetica Neue" w:cs="Helvetica Neue"/>
        </w:rPr>
      </w:pPr>
      <w:proofErr w:type="spellStart"/>
      <w:r w:rsidRPr="00AE353D">
        <w:rPr>
          <w:rFonts w:ascii="Helvetica Neue" w:hAnsi="Helvetica Neue" w:cs="Helvetica Neue"/>
          <w:b/>
          <w:bCs/>
        </w:rPr>
        <w:t>Where</w:t>
      </w:r>
      <w:proofErr w:type="gramStart"/>
      <w:r w:rsidRPr="00AE353D">
        <w:rPr>
          <w:rFonts w:ascii="Helvetica Neue" w:hAnsi="Helvetica Neue" w:cs="Helvetica Neue"/>
          <w:b/>
          <w:bCs/>
        </w:rPr>
        <w:t>:</w:t>
      </w:r>
      <w:r w:rsidRPr="00AE353D">
        <w:rPr>
          <w:rFonts w:ascii="Helvetica Neue" w:hAnsi="Helvetica Neue" w:cs="Helvetica Neue"/>
          <w:i/>
          <w:iCs/>
        </w:rPr>
        <w:t>Patricia</w:t>
      </w:r>
      <w:proofErr w:type="spellEnd"/>
      <w:proofErr w:type="gramEnd"/>
      <w:r w:rsidRPr="00AE353D">
        <w:rPr>
          <w:rFonts w:ascii="Helvetica Neue" w:hAnsi="Helvetica Neue" w:cs="Helvetica Neue"/>
          <w:i/>
          <w:iCs/>
        </w:rPr>
        <w:t xml:space="preserve"> Hotel</w:t>
      </w:r>
    </w:p>
    <w:p w:rsidR="00AE353D" w:rsidRPr="00AE353D" w:rsidRDefault="00AE353D" w:rsidP="00AE353D">
      <w:pPr>
        <w:widowControl w:val="0"/>
        <w:autoSpaceDE w:val="0"/>
        <w:autoSpaceDN w:val="0"/>
        <w:adjustRightInd w:val="0"/>
        <w:rPr>
          <w:rFonts w:ascii="Helvetica Neue" w:hAnsi="Helvetica Neue" w:cs="Helvetica Neue"/>
        </w:rPr>
      </w:pPr>
      <w:proofErr w:type="spellStart"/>
      <w:r w:rsidRPr="00AE353D">
        <w:rPr>
          <w:rFonts w:ascii="Helvetica Neue" w:hAnsi="Helvetica Neue" w:cs="Helvetica Neue"/>
          <w:b/>
          <w:bCs/>
        </w:rPr>
        <w:t>When</w:t>
      </w:r>
      <w:proofErr w:type="gramStart"/>
      <w:r w:rsidRPr="00AE353D">
        <w:rPr>
          <w:rFonts w:ascii="Helvetica Neue" w:hAnsi="Helvetica Neue" w:cs="Helvetica Neue"/>
          <w:b/>
          <w:bCs/>
        </w:rPr>
        <w:t>:</w:t>
      </w:r>
      <w:r w:rsidRPr="00AE353D">
        <w:rPr>
          <w:rFonts w:ascii="Helvetica Neue" w:hAnsi="Helvetica Neue" w:cs="Helvetica Neue"/>
          <w:i/>
          <w:iCs/>
        </w:rPr>
        <w:t>Sept</w:t>
      </w:r>
      <w:proofErr w:type="spellEnd"/>
      <w:proofErr w:type="gramEnd"/>
      <w:r w:rsidRPr="00AE353D">
        <w:rPr>
          <w:rFonts w:ascii="Helvetica Neue" w:hAnsi="Helvetica Neue" w:cs="Helvetica Neue"/>
          <w:i/>
          <w:iCs/>
        </w:rPr>
        <w:t>. 14 to Dec. 15.</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b/>
          <w:bCs/>
        </w:rPr>
        <w:t xml:space="preserve">Tickets and </w:t>
      </w:r>
      <w:proofErr w:type="spellStart"/>
      <w:r w:rsidRPr="00AE353D">
        <w:rPr>
          <w:rFonts w:ascii="Helvetica Neue" w:hAnsi="Helvetica Neue" w:cs="Helvetica Neue"/>
          <w:b/>
          <w:bCs/>
        </w:rPr>
        <w:t>info</w:t>
      </w:r>
      <w:proofErr w:type="gramStart"/>
      <w:r w:rsidRPr="00AE353D">
        <w:rPr>
          <w:rFonts w:ascii="Helvetica Neue" w:hAnsi="Helvetica Neue" w:cs="Helvetica Neue"/>
          <w:b/>
          <w:bCs/>
        </w:rPr>
        <w:t>:</w:t>
      </w:r>
      <w:r w:rsidRPr="00AE353D">
        <w:rPr>
          <w:rFonts w:ascii="Helvetica Neue" w:hAnsi="Helvetica Neue" w:cs="Helvetica Neue"/>
          <w:i/>
          <w:iCs/>
        </w:rPr>
        <w:t>From</w:t>
      </w:r>
      <w:proofErr w:type="spellEnd"/>
      <w:proofErr w:type="gramEnd"/>
      <w:r w:rsidRPr="00AE353D">
        <w:rPr>
          <w:rFonts w:ascii="Helvetica Neue" w:hAnsi="Helvetica Neue" w:cs="Helvetica Neue"/>
          <w:i/>
          <w:iCs/>
        </w:rPr>
        <w:t xml:space="preserve"> $11, </w:t>
      </w:r>
      <w:hyperlink r:id="rId8" w:history="1">
        <w:r w:rsidRPr="00AE353D">
          <w:rPr>
            <w:rFonts w:ascii="Helvetica Neue" w:hAnsi="Helvetica Neue" w:cs="Helvetica Neue"/>
            <w:i/>
            <w:iCs/>
            <w:color w:val="3356C7"/>
            <w:u w:val="single" w:color="3356C7"/>
          </w:rPr>
          <w:t>imcurious.ca</w:t>
        </w:r>
      </w:hyperlink>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Looking into Room 107 from the hallway of the Patricia Hotel, all you can see is the back of something not quite human lying on its side a white bedspread.</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Once inside the room, you can see it’s a mother and her offspring. Despite the otherwise domestic scene, the effect is to create an altogether unsettling feeling, not only because you’re looking at several transgenic human-animal creatures the likes of which have never been seen in Vancouver before.</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It’s also because of where they are.</w:t>
      </w:r>
    </w:p>
    <w:p w:rsidR="00AE353D" w:rsidRDefault="00AE353D" w:rsidP="00AE353D">
      <w:pPr>
        <w:widowControl w:val="0"/>
        <w:autoSpaceDE w:val="0"/>
        <w:autoSpaceDN w:val="0"/>
        <w:adjustRightInd w:val="0"/>
        <w:rPr>
          <w:rFonts w:ascii="Helvetica Neue" w:hAnsi="Helvetica Neue" w:cs="Helvetica Neue"/>
          <w:b/>
          <w:bCs/>
        </w:rPr>
      </w:pP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The </w:t>
      </w:r>
      <w:hyperlink r:id="rId9" w:history="1">
        <w:r w:rsidRPr="00AE353D">
          <w:rPr>
            <w:rFonts w:ascii="Helvetica Neue" w:hAnsi="Helvetica Neue" w:cs="Helvetica Neue"/>
            <w:color w:val="3356C7"/>
            <w:u w:val="single" w:color="3356C7"/>
          </w:rPr>
          <w:t>Vancouver Biennale</w:t>
        </w:r>
      </w:hyperlink>
      <w:r w:rsidRPr="00AE353D">
        <w:rPr>
          <w:rFonts w:ascii="Helvetica Neue" w:hAnsi="Helvetica Neue" w:cs="Helvetica Neue"/>
        </w:rPr>
        <w:t xml:space="preserve"> has mounted an exhibition of the works of Australian artist </w:t>
      </w:r>
      <w:hyperlink r:id="rId10" w:history="1">
        <w:r w:rsidRPr="00AE353D">
          <w:rPr>
            <w:rFonts w:ascii="Helvetica Neue" w:hAnsi="Helvetica Neue" w:cs="Helvetica Neue"/>
            <w:color w:val="3356C7"/>
            <w:u w:val="single" w:color="3356C7"/>
          </w:rPr>
          <w:t xml:space="preserve">Patricia </w:t>
        </w:r>
        <w:proofErr w:type="spellStart"/>
        <w:r w:rsidRPr="00AE353D">
          <w:rPr>
            <w:rFonts w:ascii="Helvetica Neue" w:hAnsi="Helvetica Neue" w:cs="Helvetica Neue"/>
            <w:color w:val="3356C7"/>
            <w:u w:val="single" w:color="3356C7"/>
          </w:rPr>
          <w:t>Piccinini</w:t>
        </w:r>
        <w:proofErr w:type="spellEnd"/>
      </w:hyperlink>
      <w:r w:rsidRPr="00AE353D">
        <w:rPr>
          <w:rFonts w:ascii="Helvetica Neue" w:hAnsi="Helvetica Neue" w:cs="Helvetica Neue"/>
        </w:rPr>
        <w:t xml:space="preserve"> in a hotel in the Downtown Eastside rather than in a traditional art gallery.</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The mother and her children are called The Young Family. They’re one of several similar works by </w:t>
      </w:r>
      <w:proofErr w:type="spellStart"/>
      <w:r w:rsidRPr="00AE353D">
        <w:rPr>
          <w:rFonts w:ascii="Helvetica Neue" w:hAnsi="Helvetica Neue" w:cs="Helvetica Neue"/>
        </w:rPr>
        <w:t>Piccinini</w:t>
      </w:r>
      <w:proofErr w:type="spellEnd"/>
      <w:r w:rsidRPr="00AE353D">
        <w:rPr>
          <w:rFonts w:ascii="Helvetica Neue" w:hAnsi="Helvetica Neue" w:cs="Helvetica Neue"/>
        </w:rPr>
        <w:t xml:space="preserve"> displayed in 17 rooms on the hotel’s second floor.</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This pig-human mother has fleshy, pink skin and patches of hair, including a </w:t>
      </w:r>
      <w:r w:rsidRPr="00AE353D">
        <w:rPr>
          <w:rFonts w:ascii="Helvetica Neue" w:hAnsi="Helvetica Neue" w:cs="Helvetica Neue"/>
        </w:rPr>
        <w:lastRenderedPageBreak/>
        <w:t>long strip down her spine to a truncated tail at her coccyx. Because pigs have an anatomy similar to humans, they’re considered the best species for xenotransplantation.</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Instead of hoofs as you might expect on a pig, she has hands with perfectly shaped fingernails. They’re also clean and clipped which suggests a human level of personal hygiene. She has very blue eyes and long ears that droop over her head.</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Also on the bedspread are several of her babies: some are vying for her teats. One girl is on its back playfully grabbing her right foot. Her left foot looks like a hand with an opposable thumb.</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noProof/>
        </w:rPr>
        <w:drawing>
          <wp:inline distT="0" distB="0" distL="0" distR="0" wp14:anchorId="6E4E09EC" wp14:editId="42DF8B56">
            <wp:extent cx="4798194" cy="328608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9652" cy="3287087"/>
                    </a:xfrm>
                    <a:prstGeom prst="rect">
                      <a:avLst/>
                    </a:prstGeom>
                    <a:noFill/>
                    <a:ln>
                      <a:noFill/>
                    </a:ln>
                  </pic:spPr>
                </pic:pic>
              </a:graphicData>
            </a:graphic>
          </wp:inline>
        </w:drawing>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The work creates a relationship between a mother and her children that shows maternal nurturing, something that’s rare to see as a subject matter in a contemporary art setting.</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There’s also another relationship: the one between her and us, the viewers. She encourages us to experience empathy.</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What did that for me was the way her human-like hands frame her </w:t>
      </w:r>
      <w:proofErr w:type="spellStart"/>
      <w:r w:rsidRPr="00AE353D">
        <w:rPr>
          <w:rFonts w:ascii="Helvetica Neue" w:hAnsi="Helvetica Neue" w:cs="Helvetica Neue"/>
        </w:rPr>
        <w:t>piglike</w:t>
      </w:r>
      <w:proofErr w:type="spellEnd"/>
      <w:r w:rsidRPr="00AE353D">
        <w:rPr>
          <w:rFonts w:ascii="Helvetica Neue" w:hAnsi="Helvetica Neue" w:cs="Helvetica Neue"/>
        </w:rPr>
        <w:t xml:space="preserve"> face.</w:t>
      </w:r>
    </w:p>
    <w:p w:rsid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It gave me the impression she knows she and her offspring have been genetically modified to produce something for a human such as a hand or heart or other organ. She looks both aware but resigned to her fate.</w:t>
      </w:r>
    </w:p>
    <w:p w:rsidR="00AE353D" w:rsidRPr="00AE353D" w:rsidRDefault="00AE353D" w:rsidP="00AE353D">
      <w:pPr>
        <w:widowControl w:val="0"/>
        <w:autoSpaceDE w:val="0"/>
        <w:autoSpaceDN w:val="0"/>
        <w:adjustRightInd w:val="0"/>
        <w:rPr>
          <w:rFonts w:ascii="Helvetica Neue" w:hAnsi="Helvetica Neue" w:cs="Helvetica Neue"/>
        </w:rPr>
      </w:pP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The Young Family became a sensation when it shown at the 2003 Venice Biennale, considered the world’s top venue for contemporary art. </w:t>
      </w:r>
      <w:proofErr w:type="spellStart"/>
      <w:r w:rsidRPr="00AE353D">
        <w:rPr>
          <w:rFonts w:ascii="Helvetica Neue" w:hAnsi="Helvetica Neue" w:cs="Helvetica Neue"/>
        </w:rPr>
        <w:t>Piccinini’s</w:t>
      </w:r>
      <w:proofErr w:type="spellEnd"/>
      <w:r w:rsidRPr="00AE353D">
        <w:rPr>
          <w:rFonts w:ascii="Helvetica Neue" w:hAnsi="Helvetica Neue" w:cs="Helvetica Neue"/>
        </w:rPr>
        <w:t xml:space="preserve"> exhibition of works that included sculptures of transgenic creatures was such a hit that it immediately launched her onto the world stage as an artist.</w:t>
      </w:r>
    </w:p>
    <w:p w:rsidR="00AE353D" w:rsidRDefault="00AE353D" w:rsidP="00AE353D">
      <w:pPr>
        <w:widowControl w:val="0"/>
        <w:autoSpaceDE w:val="0"/>
        <w:autoSpaceDN w:val="0"/>
        <w:adjustRightInd w:val="0"/>
        <w:rPr>
          <w:rFonts w:ascii="Helvetica Neue" w:hAnsi="Helvetica Neue" w:cs="Helvetica Neue"/>
        </w:rPr>
      </w:pPr>
      <w:proofErr w:type="spellStart"/>
      <w:r w:rsidRPr="00AE353D">
        <w:rPr>
          <w:rFonts w:ascii="Helvetica Neue" w:hAnsi="Helvetica Neue" w:cs="Helvetica Neue"/>
        </w:rPr>
        <w:t>Piccinini’s</w:t>
      </w:r>
      <w:proofErr w:type="spellEnd"/>
      <w:r w:rsidRPr="00AE353D">
        <w:rPr>
          <w:rFonts w:ascii="Helvetica Neue" w:hAnsi="Helvetica Neue" w:cs="Helvetica Neue"/>
        </w:rPr>
        <w:t xml:space="preserve"> work has been brought to Vancouver through the connections of </w:t>
      </w:r>
      <w:hyperlink r:id="rId12" w:history="1">
        <w:r w:rsidRPr="00AE353D">
          <w:rPr>
            <w:rFonts w:ascii="Helvetica Neue" w:hAnsi="Helvetica Neue" w:cs="Helvetica Neue"/>
            <w:color w:val="3356C7"/>
            <w:u w:val="single" w:color="3356C7"/>
          </w:rPr>
          <w:t xml:space="preserve">Marcello </w:t>
        </w:r>
        <w:proofErr w:type="spellStart"/>
        <w:r w:rsidRPr="00AE353D">
          <w:rPr>
            <w:rFonts w:ascii="Helvetica Neue" w:hAnsi="Helvetica Neue" w:cs="Helvetica Neue"/>
            <w:color w:val="3356C7"/>
            <w:u w:val="single" w:color="3356C7"/>
          </w:rPr>
          <w:t>Dantas</w:t>
        </w:r>
        <w:proofErr w:type="spellEnd"/>
      </w:hyperlink>
      <w:r w:rsidRPr="00AE353D">
        <w:rPr>
          <w:rFonts w:ascii="Helvetica Neue" w:hAnsi="Helvetica Neue" w:cs="Helvetica Neue"/>
        </w:rPr>
        <w:t>, one of the Vancouver Biennale’s Open Air Museum senior curators.</w:t>
      </w:r>
    </w:p>
    <w:p w:rsidR="00AE353D" w:rsidRPr="00AE353D" w:rsidRDefault="00AE353D" w:rsidP="00AE353D">
      <w:pPr>
        <w:widowControl w:val="0"/>
        <w:autoSpaceDE w:val="0"/>
        <w:autoSpaceDN w:val="0"/>
        <w:adjustRightInd w:val="0"/>
        <w:rPr>
          <w:rFonts w:ascii="Helvetica Neue" w:hAnsi="Helvetica Neue" w:cs="Helvetica Neue"/>
        </w:rPr>
      </w:pPr>
    </w:p>
    <w:p w:rsidR="00AE353D" w:rsidRDefault="00AE353D" w:rsidP="00AE353D">
      <w:pPr>
        <w:widowControl w:val="0"/>
        <w:autoSpaceDE w:val="0"/>
        <w:autoSpaceDN w:val="0"/>
        <w:adjustRightInd w:val="0"/>
        <w:rPr>
          <w:rFonts w:ascii="Helvetica Neue" w:hAnsi="Helvetica Neue" w:cs="Helvetica Neue"/>
        </w:rPr>
      </w:pPr>
      <w:proofErr w:type="spellStart"/>
      <w:r w:rsidRPr="00AE353D">
        <w:rPr>
          <w:rFonts w:ascii="Helvetica Neue" w:hAnsi="Helvetica Neue" w:cs="Helvetica Neue"/>
        </w:rPr>
        <w:t>Dantas</w:t>
      </w:r>
      <w:proofErr w:type="spellEnd"/>
      <w:r w:rsidRPr="00AE353D">
        <w:rPr>
          <w:rFonts w:ascii="Helvetica Neue" w:hAnsi="Helvetica Neue" w:cs="Helvetica Neue"/>
        </w:rPr>
        <w:t xml:space="preserve"> was the curator for </w:t>
      </w:r>
      <w:proofErr w:type="spellStart"/>
      <w:r w:rsidRPr="00AE353D">
        <w:rPr>
          <w:rFonts w:ascii="Helvetica Neue" w:hAnsi="Helvetica Neue" w:cs="Helvetica Neue"/>
        </w:rPr>
        <w:t>Piccinini’s</w:t>
      </w:r>
      <w:proofErr w:type="spellEnd"/>
      <w:r w:rsidRPr="00AE353D">
        <w:rPr>
          <w:rFonts w:ascii="Helvetica Neue" w:hAnsi="Helvetica Neue" w:cs="Helvetica Neue"/>
        </w:rPr>
        <w:t xml:space="preserve"> hugely popular series of shows in Brazil in 2016 that attracted 1.4 million visitors at three venues. Taken together, they were the most successful exhibitions of contemporary art in the world two years ago.</w:t>
      </w:r>
    </w:p>
    <w:p w:rsidR="00AE353D" w:rsidRPr="00AE353D" w:rsidRDefault="00AE353D" w:rsidP="00AE353D">
      <w:pPr>
        <w:widowControl w:val="0"/>
        <w:autoSpaceDE w:val="0"/>
        <w:autoSpaceDN w:val="0"/>
        <w:adjustRightInd w:val="0"/>
        <w:rPr>
          <w:rFonts w:ascii="Helvetica Neue" w:hAnsi="Helvetica Neue" w:cs="Helvetica Neue"/>
        </w:rPr>
      </w:pPr>
    </w:p>
    <w:p w:rsidR="00AE353D" w:rsidRPr="00AE353D" w:rsidRDefault="00AE353D" w:rsidP="00AE353D">
      <w:pPr>
        <w:widowControl w:val="0"/>
        <w:autoSpaceDE w:val="0"/>
        <w:autoSpaceDN w:val="0"/>
        <w:adjustRightInd w:val="0"/>
        <w:rPr>
          <w:rFonts w:ascii="Helvetica Neue" w:hAnsi="Helvetica Neue" w:cs="Helvetica Neue"/>
        </w:rPr>
      </w:pPr>
      <w:proofErr w:type="spellStart"/>
      <w:r w:rsidRPr="00AE353D">
        <w:rPr>
          <w:rFonts w:ascii="Helvetica Neue" w:hAnsi="Helvetica Neue" w:cs="Helvetica Neue"/>
        </w:rPr>
        <w:t>Dantas</w:t>
      </w:r>
      <w:proofErr w:type="spellEnd"/>
      <w:r w:rsidRPr="00AE353D">
        <w:rPr>
          <w:rFonts w:ascii="Helvetica Neue" w:hAnsi="Helvetica Neue" w:cs="Helvetica Neue"/>
        </w:rPr>
        <w:t xml:space="preserve"> thought that the Vancouver Biennale needed more immersive experiences, and imagined showing </w:t>
      </w:r>
      <w:proofErr w:type="spellStart"/>
      <w:r w:rsidRPr="00AE353D">
        <w:rPr>
          <w:rFonts w:ascii="Helvetica Neue" w:hAnsi="Helvetica Neue" w:cs="Helvetica Neue"/>
        </w:rPr>
        <w:t>Piccinini’s</w:t>
      </w:r>
      <w:proofErr w:type="spellEnd"/>
      <w:r w:rsidRPr="00AE353D">
        <w:rPr>
          <w:rFonts w:ascii="Helvetica Neue" w:hAnsi="Helvetica Neue" w:cs="Helvetica Neue"/>
        </w:rPr>
        <w:t xml:space="preserve"> work in an unconventional space. While driving by one day, he saw the sign for a hotel named Patricia.</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“I immediately thought that a 100-year-old hotel with the creatures inhabiting the rooms would be a fantastic experience,” he said by email.</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“I explained it to Patricia (</w:t>
      </w:r>
      <w:proofErr w:type="spellStart"/>
      <w:r w:rsidRPr="00AE353D">
        <w:rPr>
          <w:rFonts w:ascii="Helvetica Neue" w:hAnsi="Helvetica Neue" w:cs="Helvetica Neue"/>
        </w:rPr>
        <w:t>Piccinini</w:t>
      </w:r>
      <w:proofErr w:type="spellEnd"/>
      <w:r w:rsidRPr="00AE353D">
        <w:rPr>
          <w:rFonts w:ascii="Helvetica Neue" w:hAnsi="Helvetica Neue" w:cs="Helvetica Neue"/>
        </w:rPr>
        <w:t>) and she immediately grasped and loved the idea.”</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noProof/>
        </w:rPr>
        <w:drawing>
          <wp:inline distT="0" distB="0" distL="0" distR="0" wp14:anchorId="14F12B9A" wp14:editId="03225FC2">
            <wp:extent cx="4732020" cy="473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2020" cy="4732020"/>
                    </a:xfrm>
                    <a:prstGeom prst="rect">
                      <a:avLst/>
                    </a:prstGeom>
                    <a:noFill/>
                    <a:ln>
                      <a:noFill/>
                    </a:ln>
                  </pic:spPr>
                </pic:pic>
              </a:graphicData>
            </a:graphic>
          </wp:inline>
        </w:drawing>
      </w:r>
    </w:p>
    <w:p w:rsidR="00AE353D" w:rsidRPr="00AE353D" w:rsidRDefault="00AE353D" w:rsidP="00AE353D">
      <w:pPr>
        <w:widowControl w:val="0"/>
        <w:autoSpaceDE w:val="0"/>
        <w:autoSpaceDN w:val="0"/>
        <w:adjustRightInd w:val="0"/>
        <w:rPr>
          <w:rFonts w:ascii="Helvetica Neue" w:hAnsi="Helvetica Neue" w:cs="Helvetica Neue"/>
        </w:rPr>
      </w:pPr>
      <w:proofErr w:type="spellStart"/>
      <w:r w:rsidRPr="00AE353D">
        <w:rPr>
          <w:rFonts w:ascii="Helvetica Neue" w:hAnsi="Helvetica Neue" w:cs="Helvetica Neue"/>
        </w:rPr>
        <w:t>Dantas</w:t>
      </w:r>
      <w:proofErr w:type="spellEnd"/>
      <w:r w:rsidRPr="00AE353D">
        <w:rPr>
          <w:rFonts w:ascii="Helvetica Neue" w:hAnsi="Helvetica Neue" w:cs="Helvetica Neue"/>
        </w:rPr>
        <w:t xml:space="preserve"> liked the idea of using a hotel as a setting for art not only because he lives much of his life in them as an international curator who travels around the world, but also because it fitted with </w:t>
      </w:r>
      <w:proofErr w:type="spellStart"/>
      <w:r w:rsidRPr="00AE353D">
        <w:rPr>
          <w:rFonts w:ascii="Helvetica Neue" w:hAnsi="Helvetica Neue" w:cs="Helvetica Neue"/>
        </w:rPr>
        <w:t>Piccinini’s</w:t>
      </w:r>
      <w:proofErr w:type="spellEnd"/>
      <w:r w:rsidRPr="00AE353D">
        <w:rPr>
          <w:rFonts w:ascii="Helvetica Neue" w:hAnsi="Helvetica Neue" w:cs="Helvetica Neue"/>
        </w:rPr>
        <w:t xml:space="preserve"> transgenic creatures, which he thinks of as both homeless and inhabiting a world of their own.</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“If they are to travel the world, they would need to stay in hotels,” he said.</w:t>
      </w:r>
    </w:p>
    <w:p w:rsidR="00AE353D" w:rsidRPr="00AE353D" w:rsidRDefault="00AE353D" w:rsidP="00AE353D">
      <w:pPr>
        <w:widowControl w:val="0"/>
        <w:autoSpaceDE w:val="0"/>
        <w:autoSpaceDN w:val="0"/>
        <w:adjustRightInd w:val="0"/>
        <w:rPr>
          <w:rFonts w:ascii="Helvetica Neue" w:hAnsi="Helvetica Neue" w:cs="Helvetica Neue"/>
        </w:rPr>
      </w:pPr>
      <w:proofErr w:type="spellStart"/>
      <w:r w:rsidRPr="00AE353D">
        <w:rPr>
          <w:rFonts w:ascii="Helvetica Neue" w:hAnsi="Helvetica Neue" w:cs="Helvetica Neue"/>
        </w:rPr>
        <w:t>Piccinini</w:t>
      </w:r>
      <w:proofErr w:type="spellEnd"/>
      <w:r w:rsidRPr="00AE353D">
        <w:rPr>
          <w:rFonts w:ascii="Helvetica Neue" w:hAnsi="Helvetica Neue" w:cs="Helvetica Neue"/>
        </w:rPr>
        <w:t xml:space="preserve"> has created one work </w:t>
      </w:r>
      <w:proofErr w:type="gramStart"/>
      <w:r w:rsidRPr="00AE353D">
        <w:rPr>
          <w:rFonts w:ascii="Helvetica Neue" w:hAnsi="Helvetica Neue" w:cs="Helvetica Neue"/>
        </w:rPr>
        <w:t>specially</w:t>
      </w:r>
      <w:proofErr w:type="gramEnd"/>
      <w:r w:rsidRPr="00AE353D">
        <w:rPr>
          <w:rFonts w:ascii="Helvetica Neue" w:hAnsi="Helvetica Neue" w:cs="Helvetica Neue"/>
        </w:rPr>
        <w:t xml:space="preserve"> for Curious Imaginings. The Builder in Room 118 is a beaver-human mix perched on a mound of rumpled sheets that resemble a beaver dam. He has bucked teeth, a big tail between his legs and webbed feet. He looks like he’s wondering what’s going to happen next.</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As a teenager growing up in Australia, one of the most traumatic events in </w:t>
      </w:r>
      <w:proofErr w:type="spellStart"/>
      <w:r w:rsidRPr="00AE353D">
        <w:rPr>
          <w:rFonts w:ascii="Helvetica Neue" w:hAnsi="Helvetica Neue" w:cs="Helvetica Neue"/>
        </w:rPr>
        <w:t>Piccinini’s</w:t>
      </w:r>
      <w:proofErr w:type="spellEnd"/>
      <w:r w:rsidRPr="00AE353D">
        <w:rPr>
          <w:rFonts w:ascii="Helvetica Neue" w:hAnsi="Helvetica Neue" w:cs="Helvetica Neue"/>
        </w:rPr>
        <w:t xml:space="preserve"> life occurred when she was 13 and her mother was diagnosed with cancer. During a period of 10 years, she had a series of operations and bouts of chemotherapy until the cancer finally killed her.</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The experience of living with a mother fighting for her own life turned </w:t>
      </w:r>
      <w:proofErr w:type="spellStart"/>
      <w:r w:rsidRPr="00AE353D">
        <w:rPr>
          <w:rFonts w:ascii="Helvetica Neue" w:hAnsi="Helvetica Neue" w:cs="Helvetica Neue"/>
        </w:rPr>
        <w:t>Piccinini</w:t>
      </w:r>
      <w:proofErr w:type="spellEnd"/>
      <w:r w:rsidRPr="00AE353D">
        <w:rPr>
          <w:rFonts w:ascii="Helvetica Neue" w:hAnsi="Helvetica Neue" w:cs="Helvetica Neue"/>
        </w:rPr>
        <w:t xml:space="preserve"> inward. She became obsessed with cancer research and the insides of the body.</w:t>
      </w: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She taught herself to draw by going to museums of anatomy and pathology to see bodily organs, according to a documentary on the artist called </w:t>
      </w:r>
      <w:hyperlink r:id="rId14" w:history="1">
        <w:r w:rsidRPr="00AE353D">
          <w:rPr>
            <w:rFonts w:ascii="Helvetica Neue" w:hAnsi="Helvetica Neue" w:cs="Helvetica Neue"/>
            <w:color w:val="3356C7"/>
            <w:u w:val="single" w:color="3356C7"/>
          </w:rPr>
          <w:t>A Dark Fairytale</w:t>
        </w:r>
      </w:hyperlink>
      <w:r w:rsidRPr="00AE353D">
        <w:rPr>
          <w:rFonts w:ascii="Helvetica Neue" w:hAnsi="Helvetica Neue" w:cs="Helvetica Neue"/>
        </w:rPr>
        <w:t xml:space="preserve"> by the Australian Broadcasting Corporation.</w:t>
      </w:r>
    </w:p>
    <w:p w:rsidR="00AE353D" w:rsidRDefault="00AE353D" w:rsidP="00AE353D">
      <w:pPr>
        <w:widowControl w:val="0"/>
        <w:autoSpaceDE w:val="0"/>
        <w:autoSpaceDN w:val="0"/>
        <w:adjustRightInd w:val="0"/>
        <w:rPr>
          <w:rFonts w:ascii="Helvetica Neue" w:hAnsi="Helvetica Neue" w:cs="Helvetica Neue"/>
          <w:b/>
          <w:bCs/>
        </w:rPr>
      </w:pPr>
    </w:p>
    <w:p w:rsid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Some of her early drawings depict organs in mandala-like shapes</w:t>
      </w:r>
      <w:proofErr w:type="gramStart"/>
      <w:r w:rsidRPr="00AE353D">
        <w:rPr>
          <w:rFonts w:ascii="Helvetica Neue" w:hAnsi="Helvetica Neue" w:cs="Helvetica Neue"/>
        </w:rPr>
        <w:t>;</w:t>
      </w:r>
      <w:proofErr w:type="gramEnd"/>
      <w:r w:rsidRPr="00AE353D">
        <w:rPr>
          <w:rFonts w:ascii="Helvetica Neue" w:hAnsi="Helvetica Neue" w:cs="Helvetica Neue"/>
        </w:rPr>
        <w:t xml:space="preserve"> others as organs inside of ornamental vases. At about the time she was learning to draw organs, scientists were in the race to map the human genome. (It was </w:t>
      </w:r>
      <w:hyperlink r:id="rId15" w:history="1">
        <w:r w:rsidRPr="00AE353D">
          <w:rPr>
            <w:rFonts w:ascii="Helvetica Neue" w:hAnsi="Helvetica Neue" w:cs="Helvetica Neue"/>
            <w:color w:val="3356C7"/>
            <w:u w:val="single" w:color="3356C7"/>
          </w:rPr>
          <w:t>finished in 2003</w:t>
        </w:r>
      </w:hyperlink>
      <w:r w:rsidRPr="00AE353D">
        <w:rPr>
          <w:rFonts w:ascii="Helvetica Neue" w:hAnsi="Helvetica Neue" w:cs="Helvetica Neue"/>
        </w:rPr>
        <w:t>.) She thought creating new life forms was one reason motivating the race.</w:t>
      </w:r>
    </w:p>
    <w:p w:rsidR="00AE353D" w:rsidRPr="00AE353D" w:rsidRDefault="00AE353D" w:rsidP="00AE353D">
      <w:pPr>
        <w:widowControl w:val="0"/>
        <w:autoSpaceDE w:val="0"/>
        <w:autoSpaceDN w:val="0"/>
        <w:adjustRightInd w:val="0"/>
        <w:rPr>
          <w:rFonts w:ascii="Helvetica Neue" w:hAnsi="Helvetica Neue" w:cs="Helvetica Neue"/>
        </w:rPr>
      </w:pP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“I thought: ‘Well, I’ll create one,’” </w:t>
      </w:r>
      <w:proofErr w:type="spellStart"/>
      <w:r w:rsidRPr="00AE353D">
        <w:rPr>
          <w:rFonts w:ascii="Helvetica Neue" w:hAnsi="Helvetica Neue" w:cs="Helvetica Neue"/>
        </w:rPr>
        <w:t>Piccinini</w:t>
      </w:r>
      <w:proofErr w:type="spellEnd"/>
      <w:r w:rsidRPr="00AE353D">
        <w:rPr>
          <w:rFonts w:ascii="Helvetica Neue" w:hAnsi="Helvetica Neue" w:cs="Helvetica Neue"/>
        </w:rPr>
        <w:t xml:space="preserve"> says in a 2015 ABC documentary.</w:t>
      </w:r>
    </w:p>
    <w:p w:rsid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rPr>
        <w:t xml:space="preserve">In 1994-95, as part of her series of works called Mutant Genome Project, she created LUMP or Life Form With </w:t>
      </w:r>
      <w:proofErr w:type="spellStart"/>
      <w:r w:rsidRPr="00AE353D">
        <w:rPr>
          <w:rFonts w:ascii="Helvetica Neue" w:hAnsi="Helvetica Neue" w:cs="Helvetica Neue"/>
        </w:rPr>
        <w:t>Unevolved</w:t>
      </w:r>
      <w:proofErr w:type="spellEnd"/>
      <w:r w:rsidRPr="00AE353D">
        <w:rPr>
          <w:rFonts w:ascii="Helvetica Neue" w:hAnsi="Helvetica Neue" w:cs="Helvetica Neue"/>
        </w:rPr>
        <w:t xml:space="preserve"> Mutant Properties, a 3-D </w:t>
      </w:r>
      <w:proofErr w:type="spellStart"/>
      <w:r w:rsidRPr="00AE353D">
        <w:rPr>
          <w:rFonts w:ascii="Helvetica Neue" w:hAnsi="Helvetica Neue" w:cs="Helvetica Neue"/>
        </w:rPr>
        <w:t>modelled</w:t>
      </w:r>
      <w:proofErr w:type="spellEnd"/>
      <w:r w:rsidRPr="00AE353D">
        <w:rPr>
          <w:rFonts w:ascii="Helvetica Neue" w:hAnsi="Helvetica Neue" w:cs="Helvetica Neue"/>
        </w:rPr>
        <w:t xml:space="preserve"> designer baby. It was the start of </w:t>
      </w:r>
      <w:proofErr w:type="spellStart"/>
      <w:r w:rsidRPr="00AE353D">
        <w:rPr>
          <w:rFonts w:ascii="Helvetica Neue" w:hAnsi="Helvetica Neue" w:cs="Helvetica Neue"/>
        </w:rPr>
        <w:t>Piccinini’s</w:t>
      </w:r>
      <w:proofErr w:type="spellEnd"/>
      <w:r w:rsidRPr="00AE353D">
        <w:rPr>
          <w:rFonts w:ascii="Helvetica Neue" w:hAnsi="Helvetica Neue" w:cs="Helvetica Neue"/>
        </w:rPr>
        <w:t xml:space="preserve"> science fiction menagerie created with imagination and materials such as silicone, </w:t>
      </w:r>
      <w:proofErr w:type="spellStart"/>
      <w:r w:rsidRPr="00AE353D">
        <w:rPr>
          <w:rFonts w:ascii="Helvetica Neue" w:hAnsi="Helvetica Neue" w:cs="Helvetica Neue"/>
        </w:rPr>
        <w:t>fibreglass</w:t>
      </w:r>
      <w:proofErr w:type="spellEnd"/>
      <w:r w:rsidRPr="00AE353D">
        <w:rPr>
          <w:rFonts w:ascii="Helvetica Neue" w:hAnsi="Helvetica Neue" w:cs="Helvetica Neue"/>
        </w:rPr>
        <w:t>, leather and human hair.</w:t>
      </w:r>
    </w:p>
    <w:p w:rsidR="00AE353D" w:rsidRPr="00AE353D" w:rsidRDefault="00AE353D" w:rsidP="00AE353D">
      <w:pPr>
        <w:widowControl w:val="0"/>
        <w:autoSpaceDE w:val="0"/>
        <w:autoSpaceDN w:val="0"/>
        <w:adjustRightInd w:val="0"/>
        <w:rPr>
          <w:rFonts w:ascii="Helvetica Neue" w:hAnsi="Helvetica Neue" w:cs="Helvetica Neue"/>
        </w:rPr>
      </w:pPr>
    </w:p>
    <w:p w:rsidR="00AE353D" w:rsidRPr="00AE353D" w:rsidRDefault="00AE353D" w:rsidP="00AE353D">
      <w:pPr>
        <w:widowControl w:val="0"/>
        <w:autoSpaceDE w:val="0"/>
        <w:autoSpaceDN w:val="0"/>
        <w:adjustRightInd w:val="0"/>
        <w:rPr>
          <w:rFonts w:ascii="Helvetica Neue" w:hAnsi="Helvetica Neue" w:cs="Helvetica Neue"/>
        </w:rPr>
      </w:pPr>
      <w:r w:rsidRPr="00AE353D">
        <w:rPr>
          <w:rFonts w:ascii="Helvetica Neue" w:hAnsi="Helvetica Neue" w:cs="Helvetica Neue"/>
          <w:noProof/>
        </w:rPr>
        <w:drawing>
          <wp:inline distT="0" distB="0" distL="0" distR="0" wp14:anchorId="58C03A6A" wp14:editId="618DE367">
            <wp:extent cx="5495791" cy="4399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791" cy="4399058"/>
                    </a:xfrm>
                    <a:prstGeom prst="rect">
                      <a:avLst/>
                    </a:prstGeom>
                    <a:noFill/>
                    <a:ln>
                      <a:noFill/>
                    </a:ln>
                  </pic:spPr>
                </pic:pic>
              </a:graphicData>
            </a:graphic>
          </wp:inline>
        </w:drawing>
      </w:r>
    </w:p>
    <w:p w:rsidR="00AE353D" w:rsidRDefault="00AE353D" w:rsidP="00AE353D">
      <w:pPr>
        <w:rPr>
          <w:rFonts w:ascii="Helvetica Neue" w:hAnsi="Helvetica Neue" w:cs="Helvetica Neue"/>
          <w:b/>
          <w:bCs/>
        </w:rPr>
      </w:pPr>
    </w:p>
    <w:p w:rsidR="00421FBB" w:rsidRPr="00AE353D" w:rsidRDefault="00AE353D" w:rsidP="00AE353D">
      <w:hyperlink r:id="rId17" w:history="1">
        <w:r w:rsidRPr="00AE353D">
          <w:rPr>
            <w:rFonts w:ascii="Helvetica Neue" w:hAnsi="Helvetica Neue" w:cs="Helvetica Neue"/>
            <w:color w:val="3356C7"/>
            <w:u w:val="single" w:color="3356C7"/>
          </w:rPr>
          <w:t>kevingriffin@postmedia.com</w:t>
        </w:r>
      </w:hyperlink>
    </w:p>
    <w:sectPr w:rsidR="00421FBB" w:rsidRPr="00AE353D" w:rsidSect="00AE353D">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3D"/>
    <w:rsid w:val="00421FBB"/>
    <w:rsid w:val="00AE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83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5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5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bit.ly/2O5BGdU" TargetMode="External"/><Relationship Id="rId13" Type="http://schemas.openxmlformats.org/officeDocument/2006/relationships/image" Target="media/image4.jpeg"/><Relationship Id="rId14" Type="http://schemas.openxmlformats.org/officeDocument/2006/relationships/hyperlink" Target="https://www.youtube.com/watch?v=RPC_7JahYsM" TargetMode="External"/><Relationship Id="rId15" Type="http://schemas.openxmlformats.org/officeDocument/2006/relationships/hyperlink" Target="https://bit.ly/2IlOPNt" TargetMode="External"/><Relationship Id="rId16" Type="http://schemas.openxmlformats.org/officeDocument/2006/relationships/image" Target="media/image5.jpeg"/><Relationship Id="rId17" Type="http://schemas.openxmlformats.org/officeDocument/2006/relationships/hyperlink" Target="mailto:kevingriffin@postmedia.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vancouversun.com/author/cageygriffin" TargetMode="External"/><Relationship Id="rId7" Type="http://schemas.openxmlformats.org/officeDocument/2006/relationships/image" Target="media/image2.jpeg"/><Relationship Id="rId8" Type="http://schemas.openxmlformats.org/officeDocument/2006/relationships/hyperlink" Target="https://www.imcurious.ca/" TargetMode="External"/><Relationship Id="rId9" Type="http://schemas.openxmlformats.org/officeDocument/2006/relationships/hyperlink" Target="https://bit.ly/2x6Hv3C" TargetMode="External"/><Relationship Id="rId10" Type="http://schemas.openxmlformats.org/officeDocument/2006/relationships/hyperlink" Target="https://www.patriciapiccini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926</Words>
  <Characters>5284</Characters>
  <Application>Microsoft Macintosh Word</Application>
  <DocSecurity>0</DocSecurity>
  <Lines>44</Lines>
  <Paragraphs>12</Paragraphs>
  <ScaleCrop>false</ScaleCrop>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private</cp:lastModifiedBy>
  <cp:revision>1</cp:revision>
  <dcterms:created xsi:type="dcterms:W3CDTF">2018-09-18T22:54:00Z</dcterms:created>
  <dcterms:modified xsi:type="dcterms:W3CDTF">2018-09-18T22:59:00Z</dcterms:modified>
</cp:coreProperties>
</file>